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43" w:rsidRDefault="008B1543" w:rsidP="008B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</w:p>
    <w:p w:rsidR="008B1543" w:rsidRDefault="008B1543" w:rsidP="008B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  <w:r>
        <w:rPr>
          <w:rFonts w:eastAsia="Times New Roman" w:cstheme="minorHAnsi"/>
          <w:b/>
          <w:color w:val="222222"/>
          <w:sz w:val="32"/>
          <w:szCs w:val="32"/>
        </w:rPr>
        <w:t xml:space="preserve">Harmonogram </w:t>
      </w:r>
      <w:r w:rsidR="00A35FD9">
        <w:rPr>
          <w:rFonts w:eastAsia="Times New Roman" w:cstheme="minorHAnsi"/>
          <w:b/>
          <w:color w:val="222222"/>
          <w:sz w:val="32"/>
          <w:szCs w:val="32"/>
        </w:rPr>
        <w:t xml:space="preserve">udzielania </w:t>
      </w:r>
      <w:r>
        <w:rPr>
          <w:rFonts w:eastAsia="Times New Roman" w:cstheme="minorHAnsi"/>
          <w:b/>
          <w:color w:val="222222"/>
          <w:sz w:val="32"/>
          <w:szCs w:val="32"/>
        </w:rPr>
        <w:t xml:space="preserve">wsparcia – wyjazdy edukacyjne w ramach projektu </w:t>
      </w:r>
      <w:r>
        <w:rPr>
          <w:rFonts w:eastAsia="Times New Roman" w:cstheme="minorHAnsi"/>
          <w:b/>
          <w:color w:val="222222"/>
          <w:sz w:val="32"/>
          <w:szCs w:val="32"/>
        </w:rPr>
        <w:br/>
        <w:t xml:space="preserve">„Rozwój Kształcenia zawodowego w Powiecie Wołowskim” </w:t>
      </w:r>
    </w:p>
    <w:p w:rsidR="008B1543" w:rsidRDefault="008B1543" w:rsidP="008B1543">
      <w:pPr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8B1543">
        <w:rPr>
          <w:rFonts w:eastAsia="Times New Roman" w:cstheme="minorHAnsi"/>
          <w:b/>
          <w:color w:val="222222"/>
        </w:rPr>
        <w:t>U</w:t>
      </w:r>
      <w:r>
        <w:rPr>
          <w:rFonts w:eastAsia="Times New Roman" w:cstheme="minorHAnsi"/>
          <w:b/>
          <w:color w:val="222222"/>
        </w:rPr>
        <w:t>waga: terminy mogą ulec zmianie</w:t>
      </w:r>
    </w:p>
    <w:p w:rsidR="008B1543" w:rsidRPr="008B1543" w:rsidRDefault="008B1543" w:rsidP="008B1543">
      <w:pPr>
        <w:spacing w:after="0" w:line="240" w:lineRule="auto"/>
        <w:jc w:val="center"/>
        <w:rPr>
          <w:rFonts w:eastAsia="Times New Roman" w:cstheme="minorHAnsi"/>
          <w:b/>
          <w:color w:val="222222"/>
        </w:rPr>
      </w:pPr>
    </w:p>
    <w:p w:rsidR="00695873" w:rsidRPr="00695873" w:rsidRDefault="00695873" w:rsidP="00D01549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  <w:r w:rsidRPr="00695873">
        <w:rPr>
          <w:rFonts w:eastAsia="Times New Roman" w:cstheme="minorHAnsi"/>
          <w:b/>
          <w:color w:val="222222"/>
          <w:sz w:val="32"/>
          <w:szCs w:val="32"/>
        </w:rPr>
        <w:t>I półrocze 2018</w:t>
      </w:r>
    </w:p>
    <w:p w:rsidR="00695873" w:rsidRPr="00F743A3" w:rsidRDefault="00695873" w:rsidP="00D574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3F7A19" w:rsidRPr="00F743A3" w:rsidRDefault="003F7A19" w:rsidP="009F744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tbl>
      <w:tblPr>
        <w:tblStyle w:val="Tabela-Siatka"/>
        <w:tblW w:w="14743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0631"/>
      </w:tblGrid>
      <w:tr w:rsidR="008B1543" w:rsidRPr="00814466" w:rsidTr="008B1543">
        <w:tc>
          <w:tcPr>
            <w:tcW w:w="1277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Data</w:t>
            </w:r>
          </w:p>
        </w:tc>
        <w:tc>
          <w:tcPr>
            <w:tcW w:w="2835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Uczelnia/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814466">
              <w:rPr>
                <w:rFonts w:eastAsia="Times New Roman" w:cstheme="minorHAnsi"/>
                <w:b/>
                <w:bCs/>
                <w:color w:val="000000"/>
              </w:rPr>
              <w:t>Podmiot</w:t>
            </w:r>
          </w:p>
        </w:tc>
        <w:tc>
          <w:tcPr>
            <w:tcW w:w="10631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Tematyka warsztatu/nazwa zawodu</w:t>
            </w:r>
          </w:p>
        </w:tc>
      </w:tr>
      <w:tr w:rsidR="008B1543" w:rsidRPr="00814466" w:rsidTr="008B1543">
        <w:tc>
          <w:tcPr>
            <w:tcW w:w="1277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21.02.2018</w:t>
            </w:r>
          </w:p>
        </w:tc>
        <w:tc>
          <w:tcPr>
            <w:tcW w:w="2835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10631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</w:tr>
      <w:tr w:rsidR="008B1543" w:rsidRPr="00814466" w:rsidTr="008B1543">
        <w:tc>
          <w:tcPr>
            <w:tcW w:w="1277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18.04.2018</w:t>
            </w:r>
          </w:p>
        </w:tc>
        <w:tc>
          <w:tcPr>
            <w:tcW w:w="2835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Politechnika Wrocławska</w:t>
            </w:r>
          </w:p>
        </w:tc>
        <w:tc>
          <w:tcPr>
            <w:tcW w:w="10631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Badanie wytrzymałości metali.</w:t>
            </w:r>
          </w:p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Sterowniki PLC- sterowanie i wizualizacja maszyn./technik mechatronik</w:t>
            </w:r>
          </w:p>
        </w:tc>
      </w:tr>
      <w:tr w:rsidR="008B1543" w:rsidRPr="00814466" w:rsidTr="008B1543">
        <w:tc>
          <w:tcPr>
            <w:tcW w:w="1277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25.04.2018</w:t>
            </w:r>
          </w:p>
        </w:tc>
        <w:tc>
          <w:tcPr>
            <w:tcW w:w="2835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10631" w:type="dxa"/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 Zajęcia praktyczne u pracodawcy/technik mechatronik</w:t>
            </w:r>
          </w:p>
        </w:tc>
      </w:tr>
      <w:tr w:rsidR="008B1543" w:rsidRPr="00814466" w:rsidTr="008B1543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14.05.2018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Uniwersytet Przyrodniczy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Metody ochrony gleb przed degradacją i dewastacją –prace związane z rekultywacją gleb/technik ochrony środowiska i architektury krajobrazu</w:t>
            </w:r>
          </w:p>
        </w:tc>
      </w:tr>
      <w:tr w:rsidR="008B1543" w:rsidRPr="00814466" w:rsidTr="008B1543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06.06.2018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8B1543" w:rsidRPr="00814466" w:rsidRDefault="008B1543" w:rsidP="00D01549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</w:tr>
      <w:tr w:rsidR="008B1543" w:rsidRPr="00814466" w:rsidTr="008B1543">
        <w:tblPrEx>
          <w:tblBorders>
            <w:bottom w:val="single" w:sz="4" w:space="0" w:color="auto"/>
          </w:tblBorders>
        </w:tblPrEx>
        <w:tc>
          <w:tcPr>
            <w:tcW w:w="1277" w:type="dxa"/>
            <w:vAlign w:val="center"/>
          </w:tcPr>
          <w:p w:rsidR="008B1543" w:rsidRPr="00D01549" w:rsidRDefault="008B1543" w:rsidP="00D0154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01549">
              <w:rPr>
                <w:rFonts w:eastAsia="Times New Roman" w:cs="Times New Roman"/>
              </w:rPr>
              <w:t>08.06.2018</w:t>
            </w:r>
          </w:p>
        </w:tc>
        <w:tc>
          <w:tcPr>
            <w:tcW w:w="2835" w:type="dxa"/>
            <w:vAlign w:val="center"/>
          </w:tcPr>
          <w:p w:rsidR="008B1543" w:rsidRPr="00D01549" w:rsidRDefault="008B1543" w:rsidP="00D01549">
            <w:pPr>
              <w:jc w:val="center"/>
              <w:rPr>
                <w:rFonts w:cstheme="minorHAnsi"/>
              </w:rPr>
            </w:pPr>
          </w:p>
        </w:tc>
        <w:tc>
          <w:tcPr>
            <w:tcW w:w="10631" w:type="dxa"/>
            <w:vAlign w:val="center"/>
          </w:tcPr>
          <w:p w:rsidR="008B1543" w:rsidRPr="00D01549" w:rsidRDefault="008B1543" w:rsidP="00D0154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01549">
              <w:rPr>
                <w:rFonts w:eastAsia="Times New Roman" w:cs="Times New Roman"/>
              </w:rPr>
              <w:t>Badanie właściwości mechanicznych betonów (wytrzymałość na ściskanie i zginanie, ścieralność).</w:t>
            </w:r>
          </w:p>
        </w:tc>
      </w:tr>
    </w:tbl>
    <w:p w:rsidR="008B1543" w:rsidRDefault="008B1543" w:rsidP="008B1543">
      <w:pPr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</w:p>
    <w:p w:rsidR="00786170" w:rsidRPr="00786170" w:rsidRDefault="00F743A3" w:rsidP="00786170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  <w:r w:rsidRPr="00695873">
        <w:rPr>
          <w:rFonts w:eastAsia="Times New Roman" w:cstheme="minorHAnsi"/>
          <w:b/>
          <w:color w:val="222222"/>
          <w:sz w:val="32"/>
          <w:szCs w:val="32"/>
        </w:rPr>
        <w:t>I</w:t>
      </w:r>
      <w:r>
        <w:rPr>
          <w:rFonts w:eastAsia="Times New Roman" w:cstheme="minorHAnsi"/>
          <w:b/>
          <w:color w:val="222222"/>
          <w:sz w:val="32"/>
          <w:szCs w:val="32"/>
        </w:rPr>
        <w:t>I</w:t>
      </w:r>
      <w:r w:rsidRPr="00695873">
        <w:rPr>
          <w:rFonts w:eastAsia="Times New Roman" w:cstheme="minorHAnsi"/>
          <w:b/>
          <w:color w:val="222222"/>
          <w:sz w:val="32"/>
          <w:szCs w:val="32"/>
        </w:rPr>
        <w:t xml:space="preserve"> półrocze 2018</w:t>
      </w:r>
    </w:p>
    <w:p w:rsidR="00786170" w:rsidRDefault="00786170"/>
    <w:tbl>
      <w:tblPr>
        <w:tblStyle w:val="Tabela-Siatka"/>
        <w:tblW w:w="15168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6946"/>
        <w:gridCol w:w="1417"/>
        <w:gridCol w:w="3260"/>
      </w:tblGrid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Data</w:t>
            </w:r>
          </w:p>
        </w:tc>
        <w:tc>
          <w:tcPr>
            <w:tcW w:w="2268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Uczelnia/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814466">
              <w:rPr>
                <w:rFonts w:eastAsia="Times New Roman" w:cstheme="minorHAnsi"/>
                <w:b/>
                <w:bCs/>
                <w:color w:val="000000"/>
              </w:rPr>
              <w:t>Podmiot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Tematyka warsztatu/nazwa zawodu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Liczba uczestników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Uwagi</w:t>
            </w:r>
          </w:p>
        </w:tc>
      </w:tr>
      <w:tr w:rsidR="00786170" w:rsidRPr="00814466" w:rsidTr="00AC7FA1">
        <w:tc>
          <w:tcPr>
            <w:tcW w:w="1277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  <w:r w:rsidRPr="00814466">
              <w:rPr>
                <w:rFonts w:cstheme="minorHAnsi"/>
              </w:rPr>
              <w:t>.2018</w:t>
            </w:r>
          </w:p>
        </w:tc>
        <w:tc>
          <w:tcPr>
            <w:tcW w:w="2268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Uniwersytet Przyrodniczy </w:t>
            </w:r>
          </w:p>
        </w:tc>
        <w:tc>
          <w:tcPr>
            <w:tcW w:w="6946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Pobieranie próbek komponentów środowiska do badań laboratoryjnych, terenowych oraz obsługiwanie urządzeń i aparatury kontrolno-pomiarowej</w:t>
            </w:r>
          </w:p>
        </w:tc>
        <w:tc>
          <w:tcPr>
            <w:tcW w:w="1417" w:type="dxa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12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>
              <w:rPr>
                <w:rFonts w:cstheme="minorHAnsi"/>
              </w:rPr>
              <w:t>27.09</w:t>
            </w:r>
            <w:r w:rsidRPr="00814466">
              <w:rPr>
                <w:rFonts w:cstheme="minorHAnsi"/>
              </w:rPr>
              <w:t>.2018</w:t>
            </w:r>
          </w:p>
        </w:tc>
        <w:tc>
          <w:tcPr>
            <w:tcW w:w="2268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PCC Rokita </w:t>
            </w:r>
          </w:p>
        </w:tc>
        <w:tc>
          <w:tcPr>
            <w:tcW w:w="6946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  <w:tc>
          <w:tcPr>
            <w:tcW w:w="1417" w:type="dxa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>
              <w:rPr>
                <w:rFonts w:cstheme="minorHAnsi"/>
              </w:rPr>
              <w:t>17.10</w:t>
            </w:r>
            <w:r w:rsidRPr="00814466">
              <w:rPr>
                <w:rFonts w:cstheme="minorHAnsi"/>
              </w:rPr>
              <w:t>.2018</w:t>
            </w:r>
          </w:p>
        </w:tc>
        <w:tc>
          <w:tcPr>
            <w:tcW w:w="2268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PCC Rokita </w:t>
            </w:r>
          </w:p>
        </w:tc>
        <w:tc>
          <w:tcPr>
            <w:tcW w:w="6946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  <w:tc>
          <w:tcPr>
            <w:tcW w:w="1417" w:type="dxa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15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X</w:t>
            </w:r>
            <w:r>
              <w:rPr>
                <w:rFonts w:cstheme="minorHAnsi"/>
              </w:rPr>
              <w:t>I</w:t>
            </w:r>
            <w:r w:rsidRPr="00814466">
              <w:rPr>
                <w:rFonts w:cstheme="minorHAnsi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Politechnika Wrocławska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proofErr w:type="spellStart"/>
            <w:r w:rsidRPr="00814466">
              <w:rPr>
                <w:rFonts w:cstheme="minorHAnsi"/>
              </w:rPr>
              <w:t>Mechatroniczny</w:t>
            </w:r>
            <w:proofErr w:type="spellEnd"/>
            <w:r w:rsidRPr="00814466">
              <w:rPr>
                <w:rFonts w:cstheme="minorHAnsi"/>
              </w:rPr>
              <w:t> system automatycznej selekcji elementów</w:t>
            </w:r>
          </w:p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Współczesne metody pomiarów elementów maszyn.</w:t>
            </w:r>
          </w:p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 /technik mechatronik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grupa – 15</w:t>
            </w:r>
          </w:p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2 grupa - 15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lastRenderedPageBreak/>
              <w:t>XI.2018</w:t>
            </w:r>
          </w:p>
        </w:tc>
        <w:tc>
          <w:tcPr>
            <w:tcW w:w="2268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6946" w:type="dxa"/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  <w:tc>
          <w:tcPr>
            <w:tcW w:w="1417" w:type="dxa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I</w:t>
            </w:r>
            <w:r w:rsidRPr="00814466">
              <w:rPr>
                <w:rFonts w:cstheme="minorHAnsi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 xml:space="preserve">Uniwersytet Przyrodniczy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rPr>
                <w:rFonts w:cstheme="minorHAnsi"/>
              </w:rPr>
            </w:pPr>
            <w:r w:rsidRPr="00814466">
              <w:rPr>
                <w:rFonts w:cstheme="minorHAnsi"/>
              </w:rPr>
              <w:t>Bilans zanieczyszczeń wód płynących, powietrza i gleby oraz wyniki    tych bilansów z wykorzystaniem specjalistycznych programów   komputerowych./ technik ochrony środ</w:t>
            </w:r>
            <w:r>
              <w:rPr>
                <w:rFonts w:cstheme="minorHAnsi"/>
              </w:rPr>
              <w:t xml:space="preserve">owiska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</w:tbl>
    <w:p w:rsidR="00786170" w:rsidRDefault="00786170"/>
    <w:p w:rsidR="00786170" w:rsidRPr="00695873" w:rsidRDefault="00786170" w:rsidP="00786170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</w:rPr>
      </w:pPr>
      <w:r w:rsidRPr="00695873">
        <w:rPr>
          <w:rFonts w:eastAsia="Times New Roman" w:cstheme="minorHAnsi"/>
          <w:b/>
          <w:color w:val="222222"/>
          <w:sz w:val="32"/>
          <w:szCs w:val="32"/>
        </w:rPr>
        <w:t>I</w:t>
      </w:r>
      <w:r>
        <w:rPr>
          <w:rFonts w:eastAsia="Times New Roman" w:cstheme="minorHAnsi"/>
          <w:b/>
          <w:color w:val="222222"/>
          <w:sz w:val="32"/>
          <w:szCs w:val="32"/>
        </w:rPr>
        <w:t xml:space="preserve"> półrocze 2019</w:t>
      </w:r>
    </w:p>
    <w:p w:rsidR="00786170" w:rsidRPr="00F743A3" w:rsidRDefault="00786170" w:rsidP="0078617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786170" w:rsidRPr="00F743A3" w:rsidRDefault="00786170" w:rsidP="007861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6946"/>
        <w:gridCol w:w="1417"/>
        <w:gridCol w:w="3260"/>
      </w:tblGrid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Data</w:t>
            </w:r>
          </w:p>
        </w:tc>
        <w:tc>
          <w:tcPr>
            <w:tcW w:w="2268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Uczelnia/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814466">
              <w:rPr>
                <w:rFonts w:eastAsia="Times New Roman" w:cstheme="minorHAnsi"/>
                <w:b/>
                <w:bCs/>
                <w:color w:val="000000"/>
              </w:rPr>
              <w:t>Podmiot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Tematyka warsztatu/nazwa zawodu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eastAsia="Times New Roman" w:cstheme="minorHAnsi"/>
                <w:b/>
                <w:bCs/>
                <w:color w:val="000000"/>
              </w:rPr>
              <w:t>Liczba uczestników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Uwagi</w:t>
            </w:r>
          </w:p>
        </w:tc>
      </w:tr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I.2019</w:t>
            </w:r>
          </w:p>
        </w:tc>
        <w:tc>
          <w:tcPr>
            <w:tcW w:w="2268" w:type="dxa"/>
            <w:vAlign w:val="center"/>
          </w:tcPr>
          <w:p w:rsidR="00786170" w:rsidRPr="00F743A3" w:rsidRDefault="00786170" w:rsidP="00AC7FA1">
            <w:pPr>
              <w:spacing w:before="100" w:beforeAutospacing="1"/>
              <w:jc w:val="center"/>
              <w:rPr>
                <w:rFonts w:eastAsia="Times New Roman" w:cs="Times New Roman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III.2019</w:t>
            </w:r>
          </w:p>
        </w:tc>
        <w:tc>
          <w:tcPr>
            <w:tcW w:w="2268" w:type="dxa"/>
            <w:vAlign w:val="center"/>
          </w:tcPr>
          <w:p w:rsidR="00786170" w:rsidRDefault="00786170" w:rsidP="00AC7F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66">
              <w:rPr>
                <w:rFonts w:cstheme="minorHAnsi"/>
              </w:rPr>
              <w:t>PCC Rokita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spacing w:before="100" w:beforeAutospacing="1"/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pracodawcy/technik mechatronik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III.2019</w:t>
            </w:r>
          </w:p>
        </w:tc>
        <w:tc>
          <w:tcPr>
            <w:tcW w:w="2268" w:type="dxa"/>
            <w:vAlign w:val="center"/>
          </w:tcPr>
          <w:p w:rsidR="00786170" w:rsidRDefault="00786170" w:rsidP="00AC7F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466">
              <w:rPr>
                <w:rFonts w:cstheme="minorHAnsi"/>
              </w:rPr>
              <w:t>Uniwersytet Przyrodniczy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spacing w:before="100" w:beforeAutospacing="1"/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Projekt p</w:t>
            </w:r>
            <w:r>
              <w:rPr>
                <w:rFonts w:cstheme="minorHAnsi"/>
              </w:rPr>
              <w:t>rzydomowej oczyszczalni ścieków-</w:t>
            </w:r>
            <w:r w:rsidRPr="00814466">
              <w:rPr>
                <w:rFonts w:cstheme="minorHAnsi"/>
              </w:rPr>
              <w:t xml:space="preserve"> budowa i eksploatacją</w:t>
            </w:r>
            <w:r>
              <w:rPr>
                <w:rFonts w:cstheme="minorHAnsi"/>
              </w:rPr>
              <w:t xml:space="preserve">. </w:t>
            </w:r>
            <w:r w:rsidRPr="00814466">
              <w:rPr>
                <w:rFonts w:cstheme="minorHAnsi"/>
              </w:rPr>
              <w:t>/ technik oc</w:t>
            </w:r>
            <w:r>
              <w:rPr>
                <w:rFonts w:cstheme="minorHAnsi"/>
              </w:rPr>
              <w:t xml:space="preserve">hrony środowiska 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12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V. 2019</w:t>
            </w:r>
          </w:p>
        </w:tc>
        <w:tc>
          <w:tcPr>
            <w:tcW w:w="2268" w:type="dxa"/>
          </w:tcPr>
          <w:p w:rsidR="00786170" w:rsidRDefault="00786170" w:rsidP="00AC7FA1">
            <w:pPr>
              <w:jc w:val="center"/>
            </w:pPr>
            <w:r w:rsidRPr="000B4A04">
              <w:rPr>
                <w:rFonts w:cstheme="minorHAnsi"/>
              </w:rPr>
              <w:t>PCC Rokita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spacing w:before="100" w:beforeAutospacing="1"/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  <w:tr w:rsidR="00786170" w:rsidRPr="00814466" w:rsidTr="00AC7FA1">
        <w:tc>
          <w:tcPr>
            <w:tcW w:w="127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VI.2019</w:t>
            </w:r>
          </w:p>
        </w:tc>
        <w:tc>
          <w:tcPr>
            <w:tcW w:w="2268" w:type="dxa"/>
          </w:tcPr>
          <w:p w:rsidR="00786170" w:rsidRDefault="00786170" w:rsidP="00AC7FA1">
            <w:pPr>
              <w:jc w:val="center"/>
            </w:pPr>
            <w:r w:rsidRPr="000B4A04">
              <w:rPr>
                <w:rFonts w:cstheme="minorHAnsi"/>
              </w:rPr>
              <w:t>PCC Rokita</w:t>
            </w:r>
          </w:p>
        </w:tc>
        <w:tc>
          <w:tcPr>
            <w:tcW w:w="6946" w:type="dxa"/>
            <w:vAlign w:val="center"/>
          </w:tcPr>
          <w:p w:rsidR="00786170" w:rsidRPr="00814466" w:rsidRDefault="00786170" w:rsidP="00AC7FA1">
            <w:pPr>
              <w:spacing w:before="100" w:beforeAutospacing="1"/>
              <w:jc w:val="center"/>
              <w:rPr>
                <w:rFonts w:cstheme="minorHAnsi"/>
              </w:rPr>
            </w:pPr>
            <w:r w:rsidRPr="00814466">
              <w:rPr>
                <w:rFonts w:cstheme="minorHAnsi"/>
              </w:rPr>
              <w:t>Zajęcia praktyczne u pracodawcy</w:t>
            </w:r>
          </w:p>
        </w:tc>
        <w:tc>
          <w:tcPr>
            <w:tcW w:w="1417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60" w:type="dxa"/>
            <w:vAlign w:val="center"/>
          </w:tcPr>
          <w:p w:rsidR="00786170" w:rsidRPr="00814466" w:rsidRDefault="00786170" w:rsidP="00AC7FA1">
            <w:pPr>
              <w:jc w:val="center"/>
              <w:rPr>
                <w:rFonts w:cstheme="minorHAnsi"/>
              </w:rPr>
            </w:pPr>
          </w:p>
        </w:tc>
      </w:tr>
    </w:tbl>
    <w:p w:rsidR="00786170" w:rsidRPr="00786170" w:rsidRDefault="00786170" w:rsidP="00786170">
      <w:pPr>
        <w:tabs>
          <w:tab w:val="left" w:pos="8025"/>
        </w:tabs>
        <w:sectPr w:rsidR="00786170" w:rsidRPr="00786170" w:rsidSect="00D01549">
          <w:headerReference w:type="default" r:id="rId7"/>
          <w:footerReference w:type="default" r:id="rId8"/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F7A19" w:rsidRPr="00814466" w:rsidRDefault="003F7A19">
      <w:pPr>
        <w:rPr>
          <w:rFonts w:cstheme="minorHAnsi"/>
        </w:rPr>
      </w:pPr>
    </w:p>
    <w:sectPr w:rsidR="003F7A19" w:rsidRPr="00814466" w:rsidSect="00D01549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D" w:rsidRDefault="00E92D5D" w:rsidP="008B1543">
      <w:pPr>
        <w:spacing w:after="0" w:line="240" w:lineRule="auto"/>
      </w:pPr>
      <w:r>
        <w:separator/>
      </w:r>
    </w:p>
  </w:endnote>
  <w:endnote w:type="continuationSeparator" w:id="0">
    <w:p w:rsidR="00E92D5D" w:rsidRDefault="00E92D5D" w:rsidP="008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43" w:rsidRPr="002B565B" w:rsidRDefault="008B1543" w:rsidP="008B1543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2B565B">
      <w:rPr>
        <w:rFonts w:ascii="Tahoma" w:eastAsia="Times New Roman" w:hAnsi="Tahoma" w:cs="Tahoma"/>
        <w:sz w:val="16"/>
        <w:szCs w:val="16"/>
        <w:lang w:eastAsia="ar-SA"/>
      </w:rPr>
      <w:t>Projekt „Rozwój kształcenia zawodowego w Powiecie Wołowskim”</w:t>
    </w:r>
  </w:p>
  <w:p w:rsidR="008B1543" w:rsidRPr="008B1543" w:rsidRDefault="008B1543" w:rsidP="008B1543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2B565B"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 i budżetu państwa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  <w:r w:rsidRPr="002B565B"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D" w:rsidRDefault="00E92D5D" w:rsidP="008B1543">
      <w:pPr>
        <w:spacing w:after="0" w:line="240" w:lineRule="auto"/>
      </w:pPr>
      <w:r>
        <w:separator/>
      </w:r>
    </w:p>
  </w:footnote>
  <w:footnote w:type="continuationSeparator" w:id="0">
    <w:p w:rsidR="00E92D5D" w:rsidRDefault="00E92D5D" w:rsidP="008B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43" w:rsidRDefault="008B15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33049A" wp14:editId="744451BF">
          <wp:simplePos x="0" y="0"/>
          <wp:positionH relativeFrom="margin">
            <wp:posOffset>1280160</wp:posOffset>
          </wp:positionH>
          <wp:positionV relativeFrom="paragraph">
            <wp:posOffset>-431165</wp:posOffset>
          </wp:positionV>
          <wp:extent cx="6502736" cy="685800"/>
          <wp:effectExtent l="0" t="0" r="0" b="0"/>
          <wp:wrapNone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 rotWithShape="1">
                  <a:blip r:embed="rId1"/>
                  <a:srcRect t="26471" b="20588"/>
                  <a:stretch/>
                </pic:blipFill>
                <pic:spPr bwMode="auto">
                  <a:xfrm>
                    <a:off x="0" y="0"/>
                    <a:ext cx="650273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19"/>
    <w:rsid w:val="00052837"/>
    <w:rsid w:val="000559BF"/>
    <w:rsid w:val="000C435B"/>
    <w:rsid w:val="0014494D"/>
    <w:rsid w:val="001F11BF"/>
    <w:rsid w:val="00275CE8"/>
    <w:rsid w:val="002E759E"/>
    <w:rsid w:val="003527E0"/>
    <w:rsid w:val="003F7A19"/>
    <w:rsid w:val="004035E2"/>
    <w:rsid w:val="004525CC"/>
    <w:rsid w:val="005B5F0F"/>
    <w:rsid w:val="005B6EB3"/>
    <w:rsid w:val="00695873"/>
    <w:rsid w:val="00786170"/>
    <w:rsid w:val="00814466"/>
    <w:rsid w:val="008B1543"/>
    <w:rsid w:val="00922843"/>
    <w:rsid w:val="009D3251"/>
    <w:rsid w:val="009F744D"/>
    <w:rsid w:val="00A22100"/>
    <w:rsid w:val="00A35FD9"/>
    <w:rsid w:val="00A90620"/>
    <w:rsid w:val="00AE1BBB"/>
    <w:rsid w:val="00B646E3"/>
    <w:rsid w:val="00B80EAD"/>
    <w:rsid w:val="00BE59D4"/>
    <w:rsid w:val="00C47391"/>
    <w:rsid w:val="00C91079"/>
    <w:rsid w:val="00CA7D29"/>
    <w:rsid w:val="00D01549"/>
    <w:rsid w:val="00D5740B"/>
    <w:rsid w:val="00E92D5D"/>
    <w:rsid w:val="00F743A3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9633"/>
  <w15:docId w15:val="{0B815870-87BE-493E-95FE-9A1DF9D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43"/>
  </w:style>
  <w:style w:type="paragraph" w:styleId="Stopka">
    <w:name w:val="footer"/>
    <w:basedOn w:val="Normalny"/>
    <w:link w:val="StopkaZnak"/>
    <w:uiPriority w:val="99"/>
    <w:unhideWhenUsed/>
    <w:rsid w:val="008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1B6E-EC82-427F-87BC-F0378DF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Bogumiła Połeć</cp:lastModifiedBy>
  <cp:revision>3</cp:revision>
  <dcterms:created xsi:type="dcterms:W3CDTF">2018-10-23T18:23:00Z</dcterms:created>
  <dcterms:modified xsi:type="dcterms:W3CDTF">2018-10-23T18:28:00Z</dcterms:modified>
</cp:coreProperties>
</file>